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5140D" w14:textId="77777777" w:rsidR="006B0627" w:rsidRDefault="00000000"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数据库简介</w:t>
      </w:r>
    </w:p>
    <w:p w14:paraId="79C07644" w14:textId="6786029D" w:rsidR="007424F1" w:rsidRDefault="00000000" w:rsidP="007424F1">
      <w:pPr>
        <w:spacing w:line="360" w:lineRule="auto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CNKI中国知网是面向全球的专业化学术文献资源整合服务平台，核心构建全文数据库体系，汇聚期刊论文、博士学位论文、硕士学位论文、会议论文、报纸文章等多类型学术资源。平台全面覆盖自然科学与人文社会科学等领域学科，实行每日动态更新机制，集成统一检索入口，支持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跨库资源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智能检索，提供多维检索方式与文献分析工具，助力用户精准定位、高效获取目标文献信息。</w:t>
      </w:r>
    </w:p>
    <w:p w14:paraId="4486A93D" w14:textId="77777777" w:rsidR="006B0627" w:rsidRDefault="00000000">
      <w:pPr>
        <w:spacing w:line="360" w:lineRule="auto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访问方式：</w:t>
      </w:r>
    </w:p>
    <w:p w14:paraId="191692D6" w14:textId="652F323B" w:rsidR="007424F1" w:rsidRPr="007424F1" w:rsidRDefault="00000000" w:rsidP="007424F1">
      <w:pPr>
        <w:numPr>
          <w:ilvl w:val="0"/>
          <w:numId w:val="1"/>
        </w:numPr>
        <w:rPr>
          <w:rFonts w:ascii="仿宋_GB2312" w:eastAsia="仿宋_GB2312" w:hAnsi="仿宋_GB2312" w:cs="仿宋_GB2312" w:hint="eastAsia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电脑端：在校园网IP地址范围内，使用电脑访问</w:t>
      </w:r>
      <w:hyperlink r:id="rId7" w:history="1">
        <w:r>
          <w:rPr>
            <w:rStyle w:val="a4"/>
            <w:rFonts w:ascii="仿宋_GB2312" w:eastAsia="仿宋_GB2312" w:hAnsi="仿宋_GB2312" w:cs="仿宋_GB2312" w:hint="eastAsia"/>
            <w:sz w:val="28"/>
            <w:szCs w:val="28"/>
          </w:rPr>
          <w:t>www.cnki.net</w:t>
        </w:r>
      </w:hyperlink>
    </w:p>
    <w:p w14:paraId="451F5C9B" w14:textId="16E756C8" w:rsidR="007424F1" w:rsidRPr="007424F1" w:rsidRDefault="007424F1">
      <w:pPr>
        <w:numPr>
          <w:ilvl w:val="0"/>
          <w:numId w:val="1"/>
        </w:numPr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远程访问：打开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中国知网网页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点击机构登录下方的校外访问，通过输入我校身份认证账户和密码进行登录访问。</w:t>
      </w:r>
    </w:p>
    <w:p w14:paraId="3F718991" w14:textId="08B50752" w:rsidR="007424F1" w:rsidRPr="007424F1" w:rsidRDefault="007424F1" w:rsidP="007424F1">
      <w:pPr>
        <w:numPr>
          <w:ilvl w:val="0"/>
          <w:numId w:val="1"/>
        </w:numPr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手机端：不限制IP地址范围，使用手机APP访问。</w:t>
      </w:r>
    </w:p>
    <w:p w14:paraId="5F2ACDB8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APP介绍：【全球学术快报】是CNKI整合WEB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端服务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平台——知识网络系统和移动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端服务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平台——移动全球学术快报的所有技术，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基于世界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知识大数据倾力打造的多终端全球学术文献传播、扩散和利用平台。</w:t>
      </w:r>
    </w:p>
    <w:p w14:paraId="0822FFFD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手机应用商店搜索【全球学术快报】或扫描下方二维码。</w:t>
      </w:r>
    </w:p>
    <w:p w14:paraId="41C32EDA" w14:textId="77777777" w:rsidR="006B0627" w:rsidRDefault="00000000">
      <w:pPr>
        <w:spacing w:line="360" w:lineRule="auto"/>
        <w:ind w:firstLineChars="200" w:firstLine="480"/>
        <w:jc w:val="center"/>
        <w:rPr>
          <w:rFonts w:ascii="宋体" w:eastAsia="宋体" w:hAnsi="宋体" w:cs="宋体" w:hint="eastAsia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 wp14:anchorId="645D9C6D" wp14:editId="7646E733">
            <wp:extent cx="1447800" cy="144780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7E945E5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下载后操作步骤：</w:t>
      </w:r>
    </w:p>
    <w:p w14:paraId="4B2B6730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注册：输入手机号和密码，根据短信验证码进行快速注册；</w:t>
      </w:r>
    </w:p>
    <w:p w14:paraId="5B228629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登录：注册之后就可以使用账号密码登录。也可使用已有的知网账号直接登录，实现一个账号多设备终端同步；</w:t>
      </w:r>
    </w:p>
    <w:p w14:paraId="5681B80C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已有知网个人账号可使用已有的知网个人账号直接登录。</w:t>
      </w:r>
    </w:p>
    <w:p w14:paraId="497E8671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宋体" w:eastAsia="宋体" w:hAnsi="宋体" w:cs="宋体" w:hint="eastAsia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账号登录后，点击右下方“我的”后，点击“立即关联”进入机构关联页面。（推荐关联方式：位置关联；在学校地理位置范围内，点击位置关联选项，即可显示学校名称，点击“立即关联”，即可关联成功）。</w:t>
      </w:r>
    </w:p>
    <w:p w14:paraId="15F86DFA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关联一次有效期：</w:t>
      </w:r>
    </w:p>
    <w:p w14:paraId="769FC9E3" w14:textId="77777777" w:rsidR="006B0627" w:rsidRDefault="00000000">
      <w:pPr>
        <w:numPr>
          <w:ilvl w:val="0"/>
          <w:numId w:val="4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非寒暑假期间：有效期为15天；关联过期后可进行再次关联。</w:t>
      </w:r>
    </w:p>
    <w:p w14:paraId="6B1100E6" w14:textId="77777777" w:rsidR="006B0627" w:rsidRDefault="00000000">
      <w:pPr>
        <w:numPr>
          <w:ilvl w:val="0"/>
          <w:numId w:val="4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寒暑假期间：知网在每年寒暑假会推出假期关联活动，同学们可以在寒暑假离校前提前在校内用位置关联的方式关联成功，寒暑假期开始后可直接在校外使用漫游服务。</w:t>
      </w:r>
    </w:p>
    <w:p w14:paraId="065C6614" w14:textId="77777777" w:rsidR="006B0627" w:rsidRDefault="006B0627">
      <w:pPr>
        <w:rPr>
          <w:rFonts w:ascii="仿宋_GB2312" w:eastAsia="仿宋_GB2312" w:hAnsi="仿宋_GB2312" w:cs="仿宋_GB2312"/>
          <w:sz w:val="28"/>
          <w:szCs w:val="28"/>
        </w:rPr>
      </w:pPr>
    </w:p>
    <w:p w14:paraId="21C4BDBF" w14:textId="77777777" w:rsidR="006B0627" w:rsidRDefault="006B0627">
      <w:p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</w:p>
    <w:p w14:paraId="13B00FDF" w14:textId="77777777" w:rsidR="006B0627" w:rsidRDefault="006B0627"/>
    <w:sectPr w:rsidR="006B06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36208" w14:textId="77777777" w:rsidR="00B15703" w:rsidRDefault="00B15703" w:rsidP="007424F1">
      <w:r>
        <w:separator/>
      </w:r>
    </w:p>
  </w:endnote>
  <w:endnote w:type="continuationSeparator" w:id="0">
    <w:p w14:paraId="6BB39581" w14:textId="77777777" w:rsidR="00B15703" w:rsidRDefault="00B15703" w:rsidP="00742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altName w:val="仿宋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810D8" w14:textId="77777777" w:rsidR="00B15703" w:rsidRDefault="00B15703" w:rsidP="007424F1">
      <w:r>
        <w:separator/>
      </w:r>
    </w:p>
  </w:footnote>
  <w:footnote w:type="continuationSeparator" w:id="0">
    <w:p w14:paraId="50A2A30D" w14:textId="77777777" w:rsidR="00B15703" w:rsidRDefault="00B15703" w:rsidP="007424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79D93C9"/>
    <w:multiLevelType w:val="singleLevel"/>
    <w:tmpl w:val="879D93C9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1" w15:restartNumberingAfterBreak="0">
    <w:nsid w:val="BB1B47AC"/>
    <w:multiLevelType w:val="singleLevel"/>
    <w:tmpl w:val="BB1B47AC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D593A73C"/>
    <w:multiLevelType w:val="singleLevel"/>
    <w:tmpl w:val="D593A73C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3" w15:restartNumberingAfterBreak="0">
    <w:nsid w:val="59A1ACEE"/>
    <w:multiLevelType w:val="singleLevel"/>
    <w:tmpl w:val="59A1ACEE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num w:numId="1" w16cid:durableId="181936471">
    <w:abstractNumId w:val="1"/>
  </w:num>
  <w:num w:numId="2" w16cid:durableId="1790278983">
    <w:abstractNumId w:val="2"/>
  </w:num>
  <w:num w:numId="3" w16cid:durableId="298845382">
    <w:abstractNumId w:val="3"/>
  </w:num>
  <w:num w:numId="4" w16cid:durableId="1712530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2EF6646"/>
    <w:rsid w:val="006B0627"/>
    <w:rsid w:val="00702EB4"/>
    <w:rsid w:val="007424F1"/>
    <w:rsid w:val="00B15703"/>
    <w:rsid w:val="01703019"/>
    <w:rsid w:val="0289561F"/>
    <w:rsid w:val="0386510A"/>
    <w:rsid w:val="042A2372"/>
    <w:rsid w:val="04BA3F7D"/>
    <w:rsid w:val="0D3606B5"/>
    <w:rsid w:val="119928D3"/>
    <w:rsid w:val="125819A7"/>
    <w:rsid w:val="13693592"/>
    <w:rsid w:val="14235B7F"/>
    <w:rsid w:val="170B2CA9"/>
    <w:rsid w:val="18814EDA"/>
    <w:rsid w:val="19E260A9"/>
    <w:rsid w:val="1C6F2DB6"/>
    <w:rsid w:val="1E562965"/>
    <w:rsid w:val="1EDC50AE"/>
    <w:rsid w:val="1F3852D1"/>
    <w:rsid w:val="21D00C81"/>
    <w:rsid w:val="2286303D"/>
    <w:rsid w:val="29772E33"/>
    <w:rsid w:val="2AF055F4"/>
    <w:rsid w:val="2C9C1BF5"/>
    <w:rsid w:val="2EC62544"/>
    <w:rsid w:val="3518051D"/>
    <w:rsid w:val="39793945"/>
    <w:rsid w:val="3B655F9B"/>
    <w:rsid w:val="3D143CBF"/>
    <w:rsid w:val="40694322"/>
    <w:rsid w:val="40C96B59"/>
    <w:rsid w:val="412D1700"/>
    <w:rsid w:val="435766FD"/>
    <w:rsid w:val="48855A71"/>
    <w:rsid w:val="49644BC6"/>
    <w:rsid w:val="4DF06C3F"/>
    <w:rsid w:val="4E3B72FE"/>
    <w:rsid w:val="51FA127E"/>
    <w:rsid w:val="59B857E0"/>
    <w:rsid w:val="5AD2792C"/>
    <w:rsid w:val="5CDA5F34"/>
    <w:rsid w:val="5D9B7EB4"/>
    <w:rsid w:val="62EF6646"/>
    <w:rsid w:val="641A024A"/>
    <w:rsid w:val="6BA047ED"/>
    <w:rsid w:val="6BF80185"/>
    <w:rsid w:val="6D5278F2"/>
    <w:rsid w:val="77CA50CB"/>
    <w:rsid w:val="784744B2"/>
    <w:rsid w:val="789631FF"/>
    <w:rsid w:val="7AAC7B34"/>
    <w:rsid w:val="7B226FCC"/>
    <w:rsid w:val="7EAD1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A008872"/>
  <w15:docId w15:val="{8B54A5A5-4C13-46BE-BCA8-DE9BC8C85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Hyperlink"/>
    <w:basedOn w:val="a0"/>
    <w:rPr>
      <w:color w:val="0000FF"/>
      <w:u w:val="single"/>
    </w:rPr>
  </w:style>
  <w:style w:type="paragraph" w:styleId="a5">
    <w:name w:val="header"/>
    <w:basedOn w:val="a"/>
    <w:link w:val="a6"/>
    <w:rsid w:val="007424F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7424F1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7424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7424F1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cnki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379</Words>
  <Characters>398</Characters>
  <Application>Microsoft Office Word</Application>
  <DocSecurity>0</DocSecurity>
  <Lines>19</Lines>
  <Paragraphs>16</Paragraphs>
  <ScaleCrop>false</ScaleCrop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郭馨元</dc:creator>
  <cp:lastModifiedBy>磊 李</cp:lastModifiedBy>
  <cp:revision>2</cp:revision>
  <dcterms:created xsi:type="dcterms:W3CDTF">2025-10-24T05:54:00Z</dcterms:created>
  <dcterms:modified xsi:type="dcterms:W3CDTF">2025-10-24T05:54:00Z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2052-12.1.0.20783</vt:lpwstr>
  </property>
  <property fmtid="{D5CDD505-2E9C-101B-9397-08002B2CF9AE}" pid="3" name="ICV">
    <vt:lpwstr>73409564D69B4F3C96FA1B49A26EBC36_13</vt:lpwstr>
  </property>
  <property fmtid="{D5CDD505-2E9C-101B-9397-08002B2CF9AE}" pid="4" name="KSOTemplateDocerSaveRecord">
    <vt:lpwstr>eyJoZGlkIjoiN2RhYmI1MDRjYzRlMzIwMWM3OWNiYjc2YWJlNDJhZTMiLCJ1c2VySWQiOiIyNDY2NTU2MjkifQ==</vt:lpwstr>
  </property>
</Properties>
</file>